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20AA" w14:textId="77777777" w:rsidR="008E7558" w:rsidRPr="00423D95" w:rsidRDefault="00423D95" w:rsidP="00423D95">
      <w:pPr>
        <w:jc w:val="both"/>
        <w:rPr>
          <w:b/>
          <w:bCs/>
        </w:rPr>
      </w:pPr>
      <w:r w:rsidRPr="00423D95">
        <w:rPr>
          <w:b/>
          <w:bCs/>
        </w:rPr>
        <w:t>Není svazek jako svazek – představujeme no</w:t>
      </w:r>
      <w:r>
        <w:rPr>
          <w:b/>
          <w:bCs/>
        </w:rPr>
        <w:t xml:space="preserve">vá loga pro spolupráci obcí v regionu. </w:t>
      </w:r>
    </w:p>
    <w:p w14:paraId="7028FBC3" w14:textId="77777777" w:rsidR="00423D95" w:rsidRDefault="00423D95" w:rsidP="00423D95">
      <w:pPr>
        <w:jc w:val="both"/>
      </w:pPr>
    </w:p>
    <w:p w14:paraId="6F4F5828" w14:textId="77777777" w:rsidR="00423D95" w:rsidRDefault="00423D95" w:rsidP="00423D95">
      <w:pPr>
        <w:jc w:val="both"/>
      </w:pPr>
      <w:r>
        <w:t xml:space="preserve">Možná někteří z Vás vědí, že naše </w:t>
      </w:r>
      <w:r w:rsidRPr="00375074">
        <w:rPr>
          <w:color w:val="FF0000"/>
        </w:rPr>
        <w:t xml:space="preserve">obec/město </w:t>
      </w:r>
      <w:r>
        <w:t xml:space="preserve">je členem dobrovolného svazku obcí Jilemnicko. To na našem území působí již od roku 1999. Za tuto dobu zde díky jeho činnosti mohlo vzniknout nebo vyrůst mnoho nových a zajímavých věcí. Některé z nich se Vás, občanů, dotkly přímo (kompostárny, nová svozová společnost, Krakonošovy letní podvečery) a některé jste možná nestihli ani zaznamenat. </w:t>
      </w:r>
    </w:p>
    <w:p w14:paraId="51F5DB29" w14:textId="77777777" w:rsidR="00814312" w:rsidRDefault="00423D95" w:rsidP="00423D95">
      <w:pPr>
        <w:jc w:val="both"/>
      </w:pPr>
      <w:r>
        <w:t xml:space="preserve">Od letošního roku však značka Jilemnicka – svazku obcí oficiálně zanikla. Důvodem není to, že bychom už neměli co na práci a spolupráci obcí ukončili, ale právě naopak. Rozsah a množství společné práce natolik narostlo, že jsme se rozhodli rozdělit svoji činnost do dvou samostatných organizací. A s nimi se samozřejmě pojí nová loga a nové webové stránky. Od roku 2025 se tak o činnosti v oblasti odpadového hospodářství </w:t>
      </w:r>
    </w:p>
    <w:p w14:paraId="5FE58BA2" w14:textId="77777777" w:rsidR="00423D95" w:rsidRDefault="00814312" w:rsidP="00423D95">
      <w:pPr>
        <w:jc w:val="both"/>
      </w:pPr>
      <w:r>
        <w:t>s</w:t>
      </w:r>
      <w:r w:rsidR="00423D95">
        <w:t xml:space="preserve">tará Technický svazek obcí Krkonoše (o jeho aktivitách více na </w:t>
      </w:r>
      <w:hyperlink r:id="rId4" w:history="1">
        <w:r w:rsidR="00423D95" w:rsidRPr="008213CD">
          <w:rPr>
            <w:rStyle w:val="Hypertextovodkaz"/>
          </w:rPr>
          <w:t>www.tsokrkonose.cz</w:t>
        </w:r>
      </w:hyperlink>
      <w:r w:rsidR="00423D95">
        <w:t xml:space="preserve">) a o všechny další činnosti v oblasti kultury, sociálních služeb, cestovního ruchu a místního rozvoje pak Jilemnicko – společenství obcí (více na </w:t>
      </w:r>
      <w:hyperlink r:id="rId5" w:history="1">
        <w:r w:rsidR="00423D95" w:rsidRPr="008213CD">
          <w:rPr>
            <w:rStyle w:val="Hypertextovodkaz"/>
          </w:rPr>
          <w:t>www.jilemnicko-so.cz</w:t>
        </w:r>
      </w:hyperlink>
      <w:r w:rsidR="00423D95">
        <w:t>).</w:t>
      </w:r>
    </w:p>
    <w:p w14:paraId="042ABA98" w14:textId="77777777" w:rsidR="00423D95" w:rsidRDefault="00423D95" w:rsidP="00423D95">
      <w:pPr>
        <w:jc w:val="both"/>
      </w:pPr>
      <w:r>
        <w:t>Budeme rádi, pokud ve volném čase nové webové stránky navštívíte, protože věříme, že se aktivitami zaštítěnými spoluprací obcí a novými logy budete setkávat čím dál tím více.</w:t>
      </w:r>
    </w:p>
    <w:sectPr w:rsidR="0042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95"/>
    <w:rsid w:val="00130DFC"/>
    <w:rsid w:val="00291C51"/>
    <w:rsid w:val="00375074"/>
    <w:rsid w:val="00423D95"/>
    <w:rsid w:val="00814312"/>
    <w:rsid w:val="00857933"/>
    <w:rsid w:val="008E7558"/>
    <w:rsid w:val="00B212E2"/>
    <w:rsid w:val="00C77DDF"/>
    <w:rsid w:val="00E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EAAB"/>
  <w15:chartTrackingRefBased/>
  <w15:docId w15:val="{CD16A103-F070-44AC-A79A-41987EC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3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D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D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D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D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D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D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3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3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3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3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3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3D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3D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3D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3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3D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3D9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3D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lemnicko-so.cz" TargetMode="External"/><Relationship Id="rId4" Type="http://schemas.openxmlformats.org/officeDocument/2006/relationships/hyperlink" Target="http://www.tsokrkonos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Paulů</dc:creator>
  <cp:keywords/>
  <dc:description/>
  <cp:lastModifiedBy>Obec</cp:lastModifiedBy>
  <cp:revision>2</cp:revision>
  <dcterms:created xsi:type="dcterms:W3CDTF">2025-03-12T08:02:00Z</dcterms:created>
  <dcterms:modified xsi:type="dcterms:W3CDTF">2025-03-12T08:02:00Z</dcterms:modified>
</cp:coreProperties>
</file>